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12" w:rsidRPr="002E3112" w:rsidRDefault="002E3112" w:rsidP="002E3112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353434"/>
          <w:spacing w:val="6"/>
          <w:sz w:val="40"/>
          <w:szCs w:val="40"/>
        </w:rPr>
      </w:pPr>
      <w:r w:rsidRPr="002E3112">
        <w:rPr>
          <w:rFonts w:asciiTheme="majorBidi" w:eastAsia="Times New Roman" w:hAnsiTheme="majorBidi" w:cstheme="majorBidi"/>
          <w:b/>
          <w:bCs/>
          <w:caps/>
          <w:color w:val="353434"/>
          <w:spacing w:val="6"/>
          <w:sz w:val="40"/>
          <w:szCs w:val="40"/>
          <w:cs/>
        </w:rPr>
        <w:t>กริยา</w:t>
      </w:r>
      <w:r w:rsidRPr="002E3112">
        <w:rPr>
          <w:rFonts w:asciiTheme="majorBidi" w:eastAsia="Times New Roman" w:hAnsiTheme="majorBidi" w:cstheme="majorBidi"/>
          <w:b/>
          <w:bCs/>
          <w:caps/>
          <w:color w:val="353434"/>
          <w:spacing w:val="6"/>
          <w:sz w:val="40"/>
          <w:szCs w:val="40"/>
        </w:rPr>
        <w:t>3</w:t>
      </w:r>
      <w:r w:rsidRPr="002E3112">
        <w:rPr>
          <w:rFonts w:asciiTheme="majorBidi" w:eastAsia="Times New Roman" w:hAnsiTheme="majorBidi" w:cstheme="majorBidi"/>
          <w:b/>
          <w:bCs/>
          <w:caps/>
          <w:color w:val="353434"/>
          <w:spacing w:val="6"/>
          <w:sz w:val="40"/>
          <w:szCs w:val="40"/>
          <w:cs/>
        </w:rPr>
        <w:t>ช่อง</w:t>
      </w:r>
    </w:p>
    <w:p w:rsidR="002E3112" w:rsidRPr="002E3112" w:rsidRDefault="002E3112" w:rsidP="002E3112">
      <w:pPr>
        <w:rPr>
          <w:rFonts w:asciiTheme="majorBidi" w:hAnsiTheme="majorBidi" w:cstheme="majorBidi" w:hint="cs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  <w:cs/>
        </w:rPr>
        <w:t xml:space="preserve">กริยา </w:t>
      </w:r>
      <w:r w:rsidRPr="002E3112">
        <w:rPr>
          <w:rFonts w:asciiTheme="majorBidi" w:hAnsiTheme="majorBidi" w:cstheme="majorBidi"/>
          <w:sz w:val="32"/>
          <w:szCs w:val="32"/>
        </w:rPr>
        <w:t>3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ช่อง คือ คำกริยาในภาษาอังกฤษ ซึ่งแบ่งออกเป็น </w:t>
      </w:r>
      <w:r w:rsidRPr="002E3112">
        <w:rPr>
          <w:rFonts w:asciiTheme="majorBidi" w:hAnsiTheme="majorBidi" w:cstheme="majorBidi"/>
          <w:sz w:val="32"/>
          <w:szCs w:val="32"/>
        </w:rPr>
        <w:t>3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ช่อง บ่งบอกถึงเหตุการณ์ในแต่ละช่วงเวลาได้อีกด้วย</w:t>
      </w:r>
    </w:p>
    <w:p w:rsidR="002E3112" w:rsidRPr="002E3112" w:rsidRDefault="002E3112" w:rsidP="002E3112">
      <w:pPr>
        <w:rPr>
          <w:rFonts w:asciiTheme="majorBidi" w:hAnsiTheme="majorBidi" w:cstheme="majorBidi" w:hint="cs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  <w:cs/>
        </w:rPr>
        <w:t>คำที่ใช้แสดงถึงอาการ เหตุการณ์ และช่วงเวลา คือ คำพูดที่แสดงการกระทำของ ประธานในประโยค หรือคำที่ทำหน้าที่ช่วยคำกริยา หากประโยคขาดคำกริยา ความหมายอาจจะผิดเพี้ยน และไม่สามารถทราบเหตุการณ์ อดีต หรือปัจจุบัน หรืออนาคต ได้เลย เพราะเป็นประโยคที่ไม่สมบูรณ์</w:t>
      </w:r>
    </w:p>
    <w:p w:rsidR="002E3112" w:rsidRPr="002E3112" w:rsidRDefault="002E3112" w:rsidP="002E3112">
      <w:pPr>
        <w:rPr>
          <w:rFonts w:asciiTheme="majorBidi" w:hAnsiTheme="majorBidi" w:cstheme="majorBidi" w:hint="cs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  <w:cs/>
        </w:rPr>
        <w:t xml:space="preserve">คำกริยา แบ่งออกเป็น </w:t>
      </w:r>
      <w:r w:rsidRPr="002E3112">
        <w:rPr>
          <w:rFonts w:asciiTheme="majorBidi" w:hAnsiTheme="majorBidi" w:cstheme="majorBidi"/>
          <w:sz w:val="32"/>
          <w:szCs w:val="32"/>
        </w:rPr>
        <w:t>3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ช่อง คือ</w:t>
      </w:r>
    </w:p>
    <w:p w:rsidR="002E3112" w:rsidRPr="002E3112" w:rsidRDefault="002E3112" w:rsidP="002E3112">
      <w:pPr>
        <w:rPr>
          <w:rFonts w:asciiTheme="majorBidi" w:hAnsiTheme="majorBidi" w:cstheme="majorBidi" w:hint="cs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</w:rPr>
        <w:t xml:space="preserve">1. </w:t>
      </w:r>
      <w:r w:rsidRPr="002E3112">
        <w:rPr>
          <w:rFonts w:asciiTheme="majorBidi" w:hAnsiTheme="majorBidi" w:cstheme="majorBidi"/>
          <w:sz w:val="32"/>
          <w:szCs w:val="32"/>
          <w:cs/>
        </w:rPr>
        <w:t>สหกรรมกริยา (</w:t>
      </w:r>
      <w:r w:rsidRPr="002E3112">
        <w:rPr>
          <w:rFonts w:asciiTheme="majorBidi" w:hAnsiTheme="majorBidi" w:cstheme="majorBidi"/>
          <w:sz w:val="32"/>
          <w:szCs w:val="32"/>
        </w:rPr>
        <w:t xml:space="preserve">Transitive Verb)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คือ คำกริยาที่ต้องมีตัวกรรม ถ้าเกิดไม่มีคำอื่นเข้ามา ความหมายจะไม่สมบูรณ์ เช่น </w:t>
      </w:r>
      <w:proofErr w:type="gramStart"/>
      <w:r w:rsidRPr="002E3112">
        <w:rPr>
          <w:rFonts w:asciiTheme="majorBidi" w:hAnsiTheme="majorBidi" w:cstheme="majorBidi"/>
          <w:sz w:val="32"/>
          <w:szCs w:val="32"/>
        </w:rPr>
        <w:t>The</w:t>
      </w:r>
      <w:proofErr w:type="gramEnd"/>
      <w:r w:rsidRPr="002E3112">
        <w:rPr>
          <w:rFonts w:asciiTheme="majorBidi" w:hAnsiTheme="majorBidi" w:cstheme="majorBidi"/>
          <w:sz w:val="32"/>
          <w:szCs w:val="32"/>
        </w:rPr>
        <w:t xml:space="preserve"> girl is playing a computer game at home.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หมายความว่า เด็กผู้หญิงเล่นเกมคอมพิวเตอร์ที่บ้าน คำว่า </w:t>
      </w:r>
      <w:r w:rsidRPr="002E3112">
        <w:rPr>
          <w:rFonts w:asciiTheme="majorBidi" w:hAnsiTheme="majorBidi" w:cstheme="majorBidi"/>
          <w:sz w:val="32"/>
          <w:szCs w:val="32"/>
        </w:rPr>
        <w:t xml:space="preserve">“playing”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เป็นคำกริยา บอกให้ทราบว่าขณะนี้ กำลังเล่นเกมอยู่ ส่วนคำว่า </w:t>
      </w:r>
      <w:r w:rsidRPr="002E3112">
        <w:rPr>
          <w:rFonts w:asciiTheme="majorBidi" w:hAnsiTheme="majorBidi" w:cstheme="majorBidi"/>
          <w:sz w:val="32"/>
          <w:szCs w:val="32"/>
        </w:rPr>
        <w:t xml:space="preserve">“game computer”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เป็นตัวกรรม หรือตัวทำหน้าที่รองรับคำกริยาให้สมบูรณ์มากขึ้น เพราะถ้าใช้คำว่า </w:t>
      </w:r>
      <w:r w:rsidRPr="002E3112">
        <w:rPr>
          <w:rFonts w:asciiTheme="majorBidi" w:hAnsiTheme="majorBidi" w:cstheme="majorBidi"/>
          <w:sz w:val="32"/>
          <w:szCs w:val="32"/>
        </w:rPr>
        <w:t xml:space="preserve">Playing </w:t>
      </w:r>
      <w:r w:rsidRPr="002E3112">
        <w:rPr>
          <w:rFonts w:asciiTheme="majorBidi" w:hAnsiTheme="majorBidi" w:cstheme="majorBidi"/>
          <w:sz w:val="32"/>
          <w:szCs w:val="32"/>
          <w:cs/>
        </w:rPr>
        <w:t>อย่างเดียว จะไม่รู้ว่า กำลังเล่นอะไรอยู่</w:t>
      </w:r>
    </w:p>
    <w:p w:rsidR="002E3112" w:rsidRPr="002E3112" w:rsidRDefault="002E3112" w:rsidP="002E3112">
      <w:pPr>
        <w:rPr>
          <w:rFonts w:asciiTheme="majorBidi" w:hAnsiTheme="majorBidi" w:cstheme="majorBidi" w:hint="cs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</w:rPr>
        <w:t xml:space="preserve">2. </w:t>
      </w:r>
      <w:r w:rsidRPr="002E3112">
        <w:rPr>
          <w:rFonts w:asciiTheme="majorBidi" w:hAnsiTheme="majorBidi" w:cstheme="majorBidi"/>
          <w:sz w:val="32"/>
          <w:szCs w:val="32"/>
          <w:cs/>
        </w:rPr>
        <w:t>อกรรมกริยา (</w:t>
      </w:r>
      <w:r w:rsidRPr="002E3112">
        <w:rPr>
          <w:rFonts w:asciiTheme="majorBidi" w:hAnsiTheme="majorBidi" w:cstheme="majorBidi"/>
          <w:sz w:val="32"/>
          <w:szCs w:val="32"/>
        </w:rPr>
        <w:t xml:space="preserve">Intransitive Verb)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คือ คำกริยาที่ไม่ต้องมีตัวกรรม เพราะความหมายจะสมบูรณ์อยู่แล้ว เช่น </w:t>
      </w:r>
      <w:proofErr w:type="gramStart"/>
      <w:r w:rsidRPr="002E3112">
        <w:rPr>
          <w:rFonts w:asciiTheme="majorBidi" w:hAnsiTheme="majorBidi" w:cstheme="majorBidi"/>
          <w:sz w:val="32"/>
          <w:szCs w:val="32"/>
        </w:rPr>
        <w:t>The</w:t>
      </w:r>
      <w:proofErr w:type="gramEnd"/>
      <w:r w:rsidRPr="002E3112">
        <w:rPr>
          <w:rFonts w:asciiTheme="majorBidi" w:hAnsiTheme="majorBidi" w:cstheme="majorBidi"/>
          <w:sz w:val="32"/>
          <w:szCs w:val="32"/>
        </w:rPr>
        <w:t xml:space="preserve"> boy runs in the forest.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ประโยคไม่ต้องมีตัวกรรม ก็ทำให้ประโยคสมบูรณ์ เพราะคำว่า </w:t>
      </w:r>
      <w:r w:rsidRPr="002E3112">
        <w:rPr>
          <w:rFonts w:asciiTheme="majorBidi" w:hAnsiTheme="majorBidi" w:cstheme="majorBidi"/>
          <w:sz w:val="32"/>
          <w:szCs w:val="32"/>
        </w:rPr>
        <w:t xml:space="preserve">“run” </w:t>
      </w:r>
      <w:r w:rsidRPr="002E3112">
        <w:rPr>
          <w:rFonts w:asciiTheme="majorBidi" w:hAnsiTheme="majorBidi" w:cstheme="majorBidi"/>
          <w:sz w:val="32"/>
          <w:szCs w:val="32"/>
          <w:cs/>
        </w:rPr>
        <w:t>แปลว่า วิ่ง ความหมายจึงสมบูรณ์ครบถ้วนไม่ต้องมีตัวมาเติมเต็ม ซึ่งเรียกว่า อกรรมกริยา</w:t>
      </w:r>
    </w:p>
    <w:p w:rsidR="002E3112" w:rsidRPr="002E3112" w:rsidRDefault="002E3112" w:rsidP="002E3112">
      <w:pPr>
        <w:rPr>
          <w:rFonts w:asciiTheme="majorBidi" w:hAnsiTheme="majorBidi" w:cstheme="majorBidi" w:hint="cs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</w:rPr>
        <w:t xml:space="preserve">3. </w:t>
      </w:r>
      <w:r w:rsidRPr="002E3112">
        <w:rPr>
          <w:rFonts w:asciiTheme="majorBidi" w:hAnsiTheme="majorBidi" w:cstheme="majorBidi"/>
          <w:sz w:val="32"/>
          <w:szCs w:val="32"/>
          <w:cs/>
        </w:rPr>
        <w:t>กริยาช่วย (</w:t>
      </w:r>
      <w:r w:rsidRPr="002E3112">
        <w:rPr>
          <w:rFonts w:asciiTheme="majorBidi" w:hAnsiTheme="majorBidi" w:cstheme="majorBidi"/>
          <w:sz w:val="32"/>
          <w:szCs w:val="32"/>
        </w:rPr>
        <w:t xml:space="preserve">Helping Verb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3112">
        <w:rPr>
          <w:rFonts w:asciiTheme="majorBidi" w:hAnsiTheme="majorBidi" w:cstheme="majorBidi"/>
          <w:sz w:val="32"/>
          <w:szCs w:val="32"/>
        </w:rPr>
        <w:t xml:space="preserve">Auxiliary Verb) </w:t>
      </w:r>
      <w:r w:rsidRPr="002E3112">
        <w:rPr>
          <w:rFonts w:asciiTheme="majorBidi" w:hAnsiTheme="majorBidi" w:cstheme="majorBidi"/>
          <w:sz w:val="32"/>
          <w:szCs w:val="32"/>
          <w:cs/>
        </w:rPr>
        <w:t>คือ กริยาที่มีหน้าที่ช่วยกริยาด้วยกัน และยังทำให้ตัวของตัวเองมีความหมายสมบูรณ์ยิ่งขึ้น</w:t>
      </w:r>
    </w:p>
    <w:p w:rsidR="002E3112" w:rsidRPr="002E3112" w:rsidRDefault="002E3112" w:rsidP="002E3112">
      <w:pPr>
        <w:rPr>
          <w:rFonts w:asciiTheme="majorBidi" w:hAnsiTheme="majorBidi" w:cstheme="majorBidi" w:hint="cs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  <w:cs/>
        </w:rPr>
        <w:t xml:space="preserve">กริยา </w:t>
      </w:r>
      <w:r w:rsidRPr="002E3112">
        <w:rPr>
          <w:rFonts w:asciiTheme="majorBidi" w:hAnsiTheme="majorBidi" w:cstheme="majorBidi"/>
          <w:sz w:val="32"/>
          <w:szCs w:val="32"/>
        </w:rPr>
        <w:t>3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ช่อง คือ คำกริยาในภาษาอังกฤษ ซึ่งแบ่งออกเป็น </w:t>
      </w:r>
      <w:r w:rsidRPr="002E3112">
        <w:rPr>
          <w:rFonts w:asciiTheme="majorBidi" w:hAnsiTheme="majorBidi" w:cstheme="majorBidi"/>
          <w:sz w:val="32"/>
          <w:szCs w:val="32"/>
        </w:rPr>
        <w:t>3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ช่อง บ่งบอกถึง เหตุการณ์ ในแต่ละช่วงเวลาได้อีกด้วย</w:t>
      </w:r>
    </w:p>
    <w:p w:rsidR="002E3112" w:rsidRPr="002E3112" w:rsidRDefault="002E3112" w:rsidP="002E3112">
      <w:pPr>
        <w:rPr>
          <w:rFonts w:asciiTheme="majorBidi" w:hAnsiTheme="majorBidi" w:cstheme="majorBidi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  <w:cs/>
        </w:rPr>
        <w:t xml:space="preserve">กริยาช่องที่ </w:t>
      </w:r>
      <w:r w:rsidRPr="002E3112">
        <w:rPr>
          <w:rFonts w:asciiTheme="majorBidi" w:hAnsiTheme="majorBidi" w:cstheme="majorBidi"/>
          <w:sz w:val="32"/>
          <w:szCs w:val="32"/>
        </w:rPr>
        <w:t>1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คือ ปัจจุบัน</w:t>
      </w:r>
    </w:p>
    <w:p w:rsidR="002E3112" w:rsidRPr="002E3112" w:rsidRDefault="002E3112" w:rsidP="002E3112">
      <w:pPr>
        <w:rPr>
          <w:rFonts w:asciiTheme="majorBidi" w:hAnsiTheme="majorBidi" w:cstheme="majorBidi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  <w:cs/>
        </w:rPr>
        <w:t xml:space="preserve">กริยาช่องที่ </w:t>
      </w:r>
      <w:r w:rsidRPr="002E3112">
        <w:rPr>
          <w:rFonts w:asciiTheme="majorBidi" w:hAnsiTheme="majorBidi" w:cstheme="majorBidi"/>
          <w:sz w:val="32"/>
          <w:szCs w:val="32"/>
        </w:rPr>
        <w:t>2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คือ อดีต</w:t>
      </w:r>
    </w:p>
    <w:p w:rsidR="002E3112" w:rsidRPr="002E3112" w:rsidRDefault="002E3112" w:rsidP="002E3112">
      <w:pPr>
        <w:rPr>
          <w:rFonts w:asciiTheme="majorBidi" w:hAnsiTheme="majorBidi" w:cstheme="majorBidi"/>
          <w:sz w:val="32"/>
          <w:szCs w:val="32"/>
        </w:rPr>
      </w:pPr>
      <w:r w:rsidRPr="002E3112">
        <w:rPr>
          <w:rFonts w:asciiTheme="majorBidi" w:hAnsiTheme="majorBidi" w:cstheme="majorBidi"/>
          <w:sz w:val="32"/>
          <w:szCs w:val="32"/>
          <w:cs/>
        </w:rPr>
        <w:t xml:space="preserve">กริยาช่องที่ </w:t>
      </w:r>
      <w:r w:rsidRPr="002E3112">
        <w:rPr>
          <w:rFonts w:asciiTheme="majorBidi" w:hAnsiTheme="majorBidi" w:cstheme="majorBidi"/>
          <w:sz w:val="32"/>
          <w:szCs w:val="32"/>
        </w:rPr>
        <w:t>3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 คือคำกริยาที่ใช้ใน </w:t>
      </w:r>
      <w:r w:rsidRPr="002E3112">
        <w:rPr>
          <w:rFonts w:asciiTheme="majorBidi" w:hAnsiTheme="majorBidi" w:cstheme="majorBidi"/>
          <w:sz w:val="32"/>
          <w:szCs w:val="32"/>
        </w:rPr>
        <w:t xml:space="preserve">perfect tense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ทุกชนิด และ </w:t>
      </w:r>
      <w:r w:rsidRPr="002E3112">
        <w:rPr>
          <w:rFonts w:asciiTheme="majorBidi" w:hAnsiTheme="majorBidi" w:cstheme="majorBidi"/>
          <w:sz w:val="32"/>
          <w:szCs w:val="32"/>
        </w:rPr>
        <w:t>passive voice.</w:t>
      </w:r>
    </w:p>
    <w:p w:rsidR="002D5D45" w:rsidRDefault="002E3112" w:rsidP="002E3112">
      <w:r>
        <w:rPr>
          <w:rFonts w:asciiTheme="majorBidi" w:hAnsiTheme="majorBidi" w:cstheme="majorBidi" w:hint="cs"/>
          <w:sz w:val="32"/>
          <w:szCs w:val="32"/>
          <w:cs/>
        </w:rPr>
        <w:t xml:space="preserve">แหล่งที่มา </w:t>
      </w:r>
      <w:r w:rsidRPr="002E3112">
        <w:rPr>
          <w:rFonts w:asciiTheme="majorBidi" w:hAnsiTheme="majorBidi" w:cstheme="majorBidi"/>
          <w:sz w:val="32"/>
          <w:szCs w:val="32"/>
          <w:cs/>
        </w:rPr>
        <w:t xml:space="preserve">: </w:t>
      </w:r>
      <w:hyperlink r:id="rId5" w:history="1">
        <w:r w:rsidRPr="0032641D">
          <w:rPr>
            <w:rStyle w:val="a3"/>
            <w:rFonts w:asciiTheme="majorBidi" w:hAnsiTheme="majorBidi" w:cstheme="majorBidi"/>
            <w:sz w:val="32"/>
            <w:szCs w:val="32"/>
          </w:rPr>
          <w:t>http://www.thai-aec.com</w:t>
        </w:r>
      </w:hyperlink>
    </w:p>
    <w:p w:rsidR="002E3112" w:rsidRDefault="002E3112" w:rsidP="002E3112"/>
    <w:p w:rsidR="002E3112" w:rsidRDefault="002E3112" w:rsidP="002E3112"/>
    <w:p w:rsidR="002E3112" w:rsidRDefault="002E3112" w:rsidP="002E3112"/>
    <w:p w:rsidR="0032085F" w:rsidRPr="0032085F" w:rsidRDefault="0032085F" w:rsidP="0032085F">
      <w:pPr>
        <w:spacing w:after="225" w:line="27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</w:pPr>
      <w:r w:rsidRPr="0032085F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lastRenderedPageBreak/>
        <w:t xml:space="preserve">กริยา </w:t>
      </w:r>
      <w:r w:rsidRPr="0032085F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 xml:space="preserve">3 </w:t>
      </w:r>
      <w:r w:rsidRPr="0032085F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ช่อง ทั้งหมด</w:t>
      </w:r>
      <w:bookmarkStart w:id="0" w:name="_GoBack"/>
      <w:bookmarkEnd w:id="0"/>
    </w:p>
    <w:tbl>
      <w:tblPr>
        <w:tblStyle w:val="4-6"/>
        <w:tblW w:w="10207" w:type="dxa"/>
        <w:tblLook w:val="04A0" w:firstRow="1" w:lastRow="0" w:firstColumn="1" w:lastColumn="0" w:noHBand="0" w:noVBand="1"/>
      </w:tblPr>
      <w:tblGrid>
        <w:gridCol w:w="2127"/>
        <w:gridCol w:w="2410"/>
        <w:gridCol w:w="1759"/>
        <w:gridCol w:w="3911"/>
      </w:tblGrid>
      <w:tr w:rsidR="0032085F" w:rsidRPr="0032085F" w:rsidTr="00530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ind w:right="701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</w:rPr>
              <w:t>Base Form(</w:t>
            </w: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  <w:cs/>
              </w:rPr>
              <w:t>ช่อง</w:t>
            </w: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</w:rPr>
              <w:t> 1)</w:t>
            </w:r>
          </w:p>
        </w:tc>
        <w:tc>
          <w:tcPr>
            <w:tcW w:w="2410" w:type="dxa"/>
            <w:hideMark/>
          </w:tcPr>
          <w:p w:rsidR="0032085F" w:rsidRPr="0032085F" w:rsidRDefault="0032085F" w:rsidP="0053014E">
            <w:pPr>
              <w:spacing w:after="225" w:line="270" w:lineRule="atLeast"/>
              <w:ind w:left="-113" w:firstLine="113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</w:rPr>
              <w:t>Simple Past Tense(</w:t>
            </w: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  <w:cs/>
              </w:rPr>
              <w:t>ช่อง</w:t>
            </w: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</w:rPr>
              <w:t> 2)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</w:rPr>
              <w:t>Past Participle(</w:t>
            </w: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  <w:cs/>
              </w:rPr>
              <w:t>ช่อง</w:t>
            </w: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</w:rPr>
              <w:t> 3)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</w:rPr>
              <w:t>Meaning (</w:t>
            </w:r>
            <w:r w:rsidRPr="0032085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32"/>
                <w:szCs w:val="32"/>
                <w:cs/>
              </w:rPr>
              <w:t>ความหมายเทียบเคียง)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awake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awoke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awoken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ตื่น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was, were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เป็น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อยู่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คือ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bear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bore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born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beat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beat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beat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ตี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become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became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become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กลายเป็น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begin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began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begun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เริ่ม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bent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หัก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งอ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beset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beset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beset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โอบล้อมรอบด้าน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bet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พนัน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bid/bade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bid/bidden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ประมูล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bound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bound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ผูกติดกัน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bite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bitten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กัด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bleed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bled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bled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เลือดออก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blow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blew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blown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เป่า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break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broke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broken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แตก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หัก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breed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ผสมพันธ์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brought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brought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นำมา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broadcast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broadcast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broadcast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ออกอากาศ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build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built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built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สร้าง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burn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burned/burnt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burned/burnt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เผา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burst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burst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burst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ระเบิดออก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buy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bought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bought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ซื้อ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cast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cast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cast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หล่อ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catch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caught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caught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จับ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oose</w:t>
            </w:r>
            <w:proofErr w:type="spellEnd"/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chose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chosen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เลือก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cling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clung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clung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พิง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come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came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come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มา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cost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cost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cost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มีราคา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creep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crept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crept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คืบคลาน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cut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cut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cut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deal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dealt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dealt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จัดการ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dug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dug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ขุด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dived/dove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dived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กระโดดน้ำ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do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done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ทำ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draw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drawn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วาด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ล่อ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ชักดาบ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ถอนเงิน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dream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dreamed/dreamt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dreamed/dreamt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ฝัน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drive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drove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driven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ขับรถ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drink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drank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drunk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ดื่ม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eat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ate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eaten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fall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fell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fallen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ล้ม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feed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ให้อาหารสัตว์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feel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felt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felt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รู้สึก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fight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fought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fought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ต่อสู้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find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found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found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พบ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fit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พอเหมาะ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flee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หลบหนี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เขวี้</w:t>
            </w:r>
            <w:proofErr w:type="spellEnd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fly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flown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บิน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นั่งเครื่องบิน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forbid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forbade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forbidden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ห้าม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forget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forgot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forgotten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ลืม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forego (forgo)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forewent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foregone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ยอม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ไม่เอา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forgive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forgave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forgiven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ให้อภัย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forsake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forsook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forsaken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สละ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ละทิ้ง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freeze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froze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frozen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หยุด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เป็นน้ำแข็ง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got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gotten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give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gave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given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ให้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go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gone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ไป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grind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ground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ground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grow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grew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grown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เจริญงอกงาม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hang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แขวน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hang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hunged</w:t>
            </w:r>
            <w:proofErr w:type="spellEnd"/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hanged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แขวนคอ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hear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heard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heard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ได้ยิน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hide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hidden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ซ่อน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ตี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hold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held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held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ถือ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hurt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hurt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hurt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ทำร้าย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keep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kept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kept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เก็บรักษา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kneel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knelt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knelt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คุกเข่า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knit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ถัก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know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รู้จัก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lay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laid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วางไข่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นำ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leap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leaped/</w:t>
            </w:r>
            <w:proofErr w:type="spellStart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lept</w:t>
            </w:r>
            <w:proofErr w:type="spellEnd"/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leaped/</w:t>
            </w:r>
            <w:proofErr w:type="spellStart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lept</w:t>
            </w:r>
            <w:proofErr w:type="spellEnd"/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กระโดด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learn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learned/learnt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learned/learnt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เรียน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left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left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ออกจาก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lent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ให้ยืม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อนุญาต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lie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lay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lain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นอนลง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light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lighted/lit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lighted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จุดไฟ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lose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lost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lost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ทำหาย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made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made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ทำ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mean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meant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meant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หมายถึง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meet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met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met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พบ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misspell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misspelled /misspelt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misspelled/ misspelt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สะกดผิด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mistake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mistook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mistaken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ทำผิด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mowed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mowed/mown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ตัดหญ้า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overcome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overcame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overcome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เอาชนะ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overdo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overdid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overdone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ทำมากเกินไป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overtake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overtook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overtaken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ตามทัน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overthrow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overthrew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overthrown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ปลดจากตำแหน่ง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pay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paid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จ่าย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plead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pled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pled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อ้อนวอน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ขอโทษ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prove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proved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proved/proven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พิสูจน์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put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put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put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วาง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quit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quit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quit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เลิก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read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read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read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อ่าน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rid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rid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ขจัด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ride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rode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ridden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ขี่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rang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กรดกริ่ง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rise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rose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risen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ลุกขึ้น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run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ran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run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วิ่ง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sawed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sawed/sawn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เลื่อย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say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said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พูด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เห็น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seek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sought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sought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ค้นหา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sell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sold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sold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ขาย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sent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ส่ง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จัดวาง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sewed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sewed/sewn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เย็บ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shook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shaken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สั่น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shave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shaved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shaved/shaven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โกน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shear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shore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shorn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ตัดขนแกะ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shed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เท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กันน้ำ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ทิ้ง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shine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shone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shone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เปล่งแสง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shoed/shod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ซ่อมรองเท้า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shoot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ยิง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show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showed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showed/shown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แสดง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shrink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shrank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shrunk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shut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shut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shut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ปิด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ร้องเพลง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sink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sank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sunk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จม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นั่ง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sleep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slept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slept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นอน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slay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slain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ฆ่า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slide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slid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slid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เลื่อน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slit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สอดกรีดตามยาว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smite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smote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smitten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ตีอย่างแรง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sowed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sowed/sown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หว่านพืช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speak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spoke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spoken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พูด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speed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เร่งความเร็ว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spend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spent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spent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ใช้จ่าย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spill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spilled/spilt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spilled/spilt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ทำหก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spin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spun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spun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ปั่น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spit/spat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spit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บ้วนน้ำลาย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split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split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split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แยกออกจากกัน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spread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spread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spread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แผ่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spring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sprang/sprung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sprung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กระโดด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stand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stood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stood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ยืน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steal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stole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stolen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ขโมย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stick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stuck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stuck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ติดอยู่กับ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ปล่อย</w:t>
            </w:r>
            <w:proofErr w:type="spellStart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เหล็กไน</w:t>
            </w:r>
            <w:proofErr w:type="spellEnd"/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stink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stank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stunk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เหม็น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stride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strod</w:t>
            </w:r>
            <w:proofErr w:type="spellEnd"/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stridden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เดินก้าวยาว ๆ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strike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struck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struck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ตี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ขึ้นสาย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ร้อยลูกปัด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strive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strove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striven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ดิ้นรน ต่อสู้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swear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swore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sworn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สาบาน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sweep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swept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swept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กวาด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swell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swelled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swelled/swollen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บวม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swim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swam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swum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ว่ายน้ำ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swung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แกว่ง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took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taken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นำไป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teach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taught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taught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สอน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tear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tore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torn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ฉีก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tell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told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told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บอก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think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thought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thought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คิด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thrive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thrived/throve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thrived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เติบโต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throw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threw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thrown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ขว้าง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thrust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thrust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thrust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เสือกเข้าไป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tread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trod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trodden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เดิน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understand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understood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understood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เข้าใจ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uphold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upheld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upheld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ยกไว้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upset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upset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upset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เสียใจ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wake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woke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woken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ตื่น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wear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wore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worn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สวม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weave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weaved/wove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weaved/woven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ทอ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แต่งงาน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weep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wept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wept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ร้องไห้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wound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wound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ไขลาน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win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won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won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ชนะ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withhold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withheld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withheld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เก็บไว้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withstand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withstood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withstood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ทนฟ้าทนฝน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wring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wrung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wrung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บิด</w:t>
            </w:r>
          </w:p>
        </w:tc>
      </w:tr>
      <w:tr w:rsidR="0032085F" w:rsidRPr="0032085F" w:rsidTr="00530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write</w:t>
            </w: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wrote</w:t>
            </w: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written</w:t>
            </w: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after="225" w:line="27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32085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เขียน</w:t>
            </w:r>
          </w:p>
        </w:tc>
      </w:tr>
      <w:tr w:rsidR="0032085F" w:rsidRPr="0032085F" w:rsidTr="0053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32085F" w:rsidRPr="0032085F" w:rsidRDefault="0032085F" w:rsidP="0032085F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hideMark/>
          </w:tcPr>
          <w:p w:rsidR="0032085F" w:rsidRPr="0032085F" w:rsidRDefault="0032085F" w:rsidP="0032085F">
            <w:pPr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759" w:type="dxa"/>
            <w:hideMark/>
          </w:tcPr>
          <w:p w:rsidR="0032085F" w:rsidRPr="0032085F" w:rsidRDefault="0032085F" w:rsidP="0032085F">
            <w:pPr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3911" w:type="dxa"/>
            <w:hideMark/>
          </w:tcPr>
          <w:p w:rsidR="0032085F" w:rsidRPr="0032085F" w:rsidRDefault="0032085F" w:rsidP="0032085F">
            <w:pPr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</w:tbl>
    <w:p w:rsidR="0032085F" w:rsidRPr="0032085F" w:rsidRDefault="0032085F" w:rsidP="002E3112">
      <w:pPr>
        <w:rPr>
          <w:rFonts w:asciiTheme="majorBidi" w:hAnsiTheme="majorBidi" w:cstheme="majorBidi"/>
          <w:sz w:val="32"/>
          <w:szCs w:val="32"/>
        </w:rPr>
      </w:pPr>
      <w:r w:rsidRPr="0032085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lastRenderedPageBreak/>
        <w:br/>
      </w:r>
      <w:r w:rsidRPr="0032085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</w:r>
      <w:r w:rsidRPr="0032085F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อ่านต่อ:</w:t>
      </w:r>
      <w:r w:rsidRPr="0032085F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hyperlink r:id="rId6" w:anchor="ixzz42Z1BWBtb" w:history="1">
        <w:r w:rsidRPr="0032085F">
          <w:rPr>
            <w:rFonts w:asciiTheme="majorBidi" w:eastAsia="Times New Roman" w:hAnsiTheme="majorBidi" w:cstheme="majorBidi"/>
            <w:color w:val="003399"/>
            <w:sz w:val="32"/>
            <w:szCs w:val="32"/>
            <w:u w:val="single"/>
            <w:bdr w:val="none" w:sz="0" w:space="0" w:color="auto" w:frame="1"/>
          </w:rPr>
          <w:t>http://www.thai-aec.com/</w:t>
        </w:r>
      </w:hyperlink>
    </w:p>
    <w:sectPr w:rsidR="0032085F" w:rsidRPr="00320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12"/>
    <w:rsid w:val="002D5D45"/>
    <w:rsid w:val="002E3112"/>
    <w:rsid w:val="0032085F"/>
    <w:rsid w:val="0053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A5390-B409-4C78-A526-09C7E43B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311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2E3112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E31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3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E3112"/>
    <w:rPr>
      <w:b/>
      <w:bCs/>
    </w:rPr>
  </w:style>
  <w:style w:type="character" w:customStyle="1" w:styleId="apple-converted-space">
    <w:name w:val="apple-converted-space"/>
    <w:basedOn w:val="a0"/>
    <w:rsid w:val="002E3112"/>
  </w:style>
  <w:style w:type="table" w:styleId="4-6">
    <w:name w:val="Grid Table 4 Accent 6"/>
    <w:basedOn w:val="a1"/>
    <w:uiPriority w:val="49"/>
    <w:rsid w:val="00530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hai-aec.com/%e0%b8%81%e0%b8%a3%e0%b8%b4%e0%b8%a2%e0%b8%b23%e0%b8%8a%e0%b9%88%e0%b8%ad%e0%b8%87" TargetMode="External"/><Relationship Id="rId5" Type="http://schemas.openxmlformats.org/officeDocument/2006/relationships/hyperlink" Target="http://www.thai-ae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72E2-E9CD-486C-9393-20ABE6E7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COM04</dc:creator>
  <cp:keywords/>
  <dc:description/>
  <cp:lastModifiedBy>COM04</cp:lastModifiedBy>
  <cp:revision>2</cp:revision>
  <dcterms:created xsi:type="dcterms:W3CDTF">2016-03-11T03:34:00Z</dcterms:created>
  <dcterms:modified xsi:type="dcterms:W3CDTF">2016-03-11T04:18:00Z</dcterms:modified>
</cp:coreProperties>
</file>